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7731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3154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7731E">
        <w:rPr>
          <w:rFonts w:asciiTheme="minorHAnsi" w:hAnsiTheme="minorHAnsi" w:cs="Arial"/>
          <w:lang w:val="en-ZA"/>
        </w:rPr>
        <w:t>7.842%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154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</w:t>
      </w:r>
      <w:r w:rsidR="00F315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</w:t>
      </w:r>
      <w:r w:rsidR="00F315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July</w:t>
      </w:r>
      <w:r w:rsidR="00F3154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ZAG000143454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3154A" w:rsidRDefault="00F315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773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C4D3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https://www.jse.co.za/content/JSEPricingSupplementsItems/2014/BondDocuments/TWC233%20Pricing%20Supplement%2021042017.pdf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7731E" w:rsidRPr="00F64748" w:rsidRDefault="00A773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154A" w:rsidRDefault="00F315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3154A" w:rsidRPr="00F3154A" w:rsidRDefault="00F3154A" w:rsidP="00F315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154A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F3154A">
        <w:rPr>
          <w:rFonts w:asciiTheme="minorHAnsi" w:hAnsiTheme="minorHAnsi" w:cs="Arial"/>
          <w:lang w:val="en-ZA"/>
        </w:rPr>
        <w:t>The</w:t>
      </w:r>
      <w:proofErr w:type="gramEnd"/>
      <w:r w:rsidRPr="00F3154A">
        <w:rPr>
          <w:rFonts w:asciiTheme="minorHAnsi" w:hAnsiTheme="minorHAnsi" w:cs="Arial"/>
          <w:lang w:val="en-ZA"/>
        </w:rPr>
        <w:t xml:space="preserve"> Standard Bank of SA Limited                                           +27 11 721 7112                 </w:t>
      </w:r>
    </w:p>
    <w:p w:rsidR="007F4679" w:rsidRPr="00F64748" w:rsidRDefault="00F3154A" w:rsidP="00F315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154A">
        <w:rPr>
          <w:rFonts w:asciiTheme="minorHAnsi" w:hAnsiTheme="minorHAnsi" w:cs="Arial"/>
          <w:lang w:val="en-ZA"/>
        </w:rPr>
        <w:t>Corporate Actions</w:t>
      </w:r>
      <w:r w:rsidRPr="00F3154A">
        <w:rPr>
          <w:rFonts w:asciiTheme="minorHAnsi" w:hAnsiTheme="minorHAnsi" w:cs="Arial"/>
          <w:lang w:val="en-ZA"/>
        </w:rPr>
        <w:tab/>
        <w:t xml:space="preserve">                          JSE</w:t>
      </w:r>
      <w:r w:rsidRPr="00F3154A">
        <w:rPr>
          <w:rFonts w:asciiTheme="minorHAnsi" w:hAnsiTheme="minorHAnsi" w:cs="Arial"/>
          <w:lang w:val="en-ZA"/>
        </w:rPr>
        <w:tab/>
      </w:r>
      <w:r w:rsidRPr="00F3154A">
        <w:rPr>
          <w:rFonts w:asciiTheme="minorHAnsi" w:hAnsiTheme="minorHAnsi" w:cs="Arial"/>
          <w:lang w:val="en-ZA"/>
        </w:rPr>
        <w:tab/>
      </w:r>
      <w:r w:rsidRPr="00F3154A">
        <w:rPr>
          <w:rFonts w:asciiTheme="minorHAnsi" w:hAnsiTheme="minorHAnsi" w:cs="Arial"/>
          <w:lang w:val="en-ZA"/>
        </w:rPr>
        <w:tab/>
      </w:r>
      <w:r w:rsidRPr="00F3154A">
        <w:rPr>
          <w:rFonts w:asciiTheme="minorHAnsi" w:hAnsiTheme="minorHAnsi" w:cs="Arial"/>
          <w:lang w:val="en-ZA"/>
        </w:rPr>
        <w:tab/>
      </w:r>
      <w:r w:rsidRPr="00F3154A">
        <w:rPr>
          <w:rFonts w:asciiTheme="minorHAnsi" w:hAnsiTheme="minorHAnsi" w:cs="Arial"/>
          <w:lang w:val="en-ZA"/>
        </w:rPr>
        <w:tab/>
      </w:r>
      <w:r w:rsidRPr="00F3154A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15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154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73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73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0E15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31E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54A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33%20Pricing%20Supplement%202104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FB887-F2C6-40E8-A700-53546E8EDA4C}"/>
</file>

<file path=customXml/itemProps2.xml><?xml version="1.0" encoding="utf-8"?>
<ds:datastoreItem xmlns:ds="http://schemas.openxmlformats.org/officeDocument/2006/customXml" ds:itemID="{64393B12-E279-4856-BAB8-9193C169A605}"/>
</file>

<file path=customXml/itemProps3.xml><?xml version="1.0" encoding="utf-8"?>
<ds:datastoreItem xmlns:ds="http://schemas.openxmlformats.org/officeDocument/2006/customXml" ds:itemID="{E50476CE-83F3-49BE-B82D-5E7734883A3B}"/>
</file>

<file path=customXml/itemProps4.xml><?xml version="1.0" encoding="utf-8"?>
<ds:datastoreItem xmlns:ds="http://schemas.openxmlformats.org/officeDocument/2006/customXml" ds:itemID="{39392DCB-7830-4FBB-A9A9-D0A40E0DE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2017-04-20T10:28:00Z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